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w:t>
      </w:r>
      <w:proofErr w:type="gramStart"/>
      <w:r>
        <w:t>micro:bit</w:t>
      </w:r>
      <w:proofErr w:type="gramEnd"/>
      <w:r>
        <w:t xml:space="preserve">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gramStart"/>
      <w:r>
        <w:t>micro:bits</w:t>
      </w:r>
      <w:proofErr w:type="gramEnd"/>
      <w:r>
        <w:t xml:space="preserve">. If a school-issued </w:t>
      </w:r>
      <w:proofErr w:type="gramStart"/>
      <w:r>
        <w:t>micro:bit</w:t>
      </w:r>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gramStart"/>
      <w:r>
        <w:t>micro:bit</w:t>
      </w:r>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 xml:space="preserve">Please insert batteries the correct way </w:t>
      </w:r>
      <w:proofErr w:type="gramStart"/>
      <w:r>
        <w:t>round</w:t>
      </w:r>
      <w:proofErr w:type="gramEnd"/>
      <w:r>
        <w:t xml:space="preserve">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gramStart"/>
      <w:r>
        <w:t>micro:bit</w:t>
      </w:r>
      <w:proofErr w:type="gramEnd"/>
      <w:r>
        <w:t>.</w:t>
      </w:r>
    </w:p>
    <w:p w14:paraId="6C4AC0F1" w14:textId="77777777" w:rsidR="00AE4301" w:rsidRDefault="00AE4301" w:rsidP="00AE4301">
      <w:pPr>
        <w:pStyle w:val="ListParagraph"/>
        <w:numPr>
          <w:ilvl w:val="0"/>
          <w:numId w:val="14"/>
        </w:numPr>
      </w:pPr>
      <w:r>
        <w:t>Please do not use rechargeable batteries</w:t>
      </w:r>
    </w:p>
    <w:p w14:paraId="5CB76C5B" w14:textId="77777777" w:rsidR="006E0884" w:rsidRDefault="006E0884">
      <w:r>
        <w:br w:type="page"/>
      </w:r>
    </w:p>
    <w:p w14:paraId="03C4BE99" w14:textId="77777777" w:rsidR="006E0884" w:rsidRDefault="006E0884" w:rsidP="006E0884">
      <w:pPr>
        <w:pStyle w:val="Heading1"/>
        <w:numPr>
          <w:ilvl w:val="0"/>
          <w:numId w:val="7"/>
        </w:numPr>
      </w:pPr>
      <w:r>
        <w:lastRenderedPageBreak/>
        <w:t xml:space="preserve">BBC </w:t>
      </w:r>
      <w:proofErr w:type="gramStart"/>
      <w:r>
        <w:t>micro:bit</w:t>
      </w:r>
      <w:proofErr w:type="gramEnd"/>
      <w:r>
        <w:t xml:space="preserve"> – A Short Introduction</w:t>
      </w:r>
    </w:p>
    <w:p w14:paraId="2DD09766" w14:textId="77777777" w:rsidR="006E0884" w:rsidRDefault="006E0884" w:rsidP="006E0884">
      <w:r w:rsidRPr="00786AD9">
        <w:t xml:space="preserve">The BBC </w:t>
      </w:r>
      <w:proofErr w:type="gramStart"/>
      <w:r w:rsidRPr="00786AD9">
        <w:t>micro:bit</w:t>
      </w:r>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gramStart"/>
      <w:r w:rsidRPr="00786AD9">
        <w:t>micro:bit</w:t>
      </w:r>
      <w:proofErr w:type="gramEnd"/>
      <w:r w:rsidRPr="00786AD9">
        <w:t xml:space="preserve"> into an edge connector.</w:t>
      </w:r>
      <w:r>
        <w:t xml:space="preserve"> </w:t>
      </w:r>
    </w:p>
    <w:p w14:paraId="364CF727" w14:textId="77777777" w:rsidR="006E0884" w:rsidRDefault="006E0884" w:rsidP="006E0884">
      <w:pPr>
        <w:pStyle w:val="Heading1"/>
        <w:ind w:left="360"/>
      </w:pPr>
      <w:r>
        <w:rPr>
          <w:noProof/>
          <w:lang w:val="en-AU" w:eastAsia="en-AU"/>
        </w:rPr>
        <w:drawing>
          <wp:inline distT="0" distB="0" distL="0" distR="0" wp14:anchorId="24BDA238" wp14:editId="1A050C6C">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41B25781" w14:textId="77777777" w:rsidR="006E0884" w:rsidRDefault="006E0884" w:rsidP="006E0884"/>
    <w:p w14:paraId="71D3BC83" w14:textId="77777777" w:rsidR="006E0884" w:rsidRPr="00786AD9" w:rsidRDefault="006E0884" w:rsidP="006E0884">
      <w:r w:rsidRPr="00786AD9">
        <w:rPr>
          <w:b/>
        </w:rPr>
        <w:t xml:space="preserve">Large pins - </w:t>
      </w:r>
      <w:r w:rsidRPr="00786AD9">
        <w:t>You can easily attach crocodile clips or 4mm banana plugs to the five large pins.</w:t>
      </w:r>
    </w:p>
    <w:p w14:paraId="62F3E6D2" w14:textId="77777777" w:rsidR="006E0884" w:rsidRPr="00786AD9" w:rsidRDefault="006E0884" w:rsidP="006E0884">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41EB0298" w14:textId="77777777" w:rsidR="006E0884" w:rsidRPr="00786AD9" w:rsidRDefault="006E0884" w:rsidP="006E0884">
      <w:pPr>
        <w:pStyle w:val="ListParagraph"/>
        <w:numPr>
          <w:ilvl w:val="0"/>
          <w:numId w:val="19"/>
        </w:numPr>
      </w:pPr>
      <w:r w:rsidRPr="00786AD9">
        <w:rPr>
          <w:b/>
          <w:bCs/>
        </w:rPr>
        <w:t>0</w:t>
      </w:r>
      <w:r w:rsidRPr="00786AD9">
        <w:t>: GPIO (general purpose digital input and output) with analogue to digital convertor (ADC).</w:t>
      </w:r>
    </w:p>
    <w:p w14:paraId="6FCF682B" w14:textId="77777777" w:rsidR="006E0884" w:rsidRPr="00786AD9" w:rsidRDefault="006E0884" w:rsidP="006E0884">
      <w:pPr>
        <w:pStyle w:val="ListParagraph"/>
        <w:numPr>
          <w:ilvl w:val="0"/>
          <w:numId w:val="19"/>
        </w:numPr>
      </w:pPr>
      <w:r w:rsidRPr="00786AD9">
        <w:rPr>
          <w:b/>
          <w:bCs/>
        </w:rPr>
        <w:t>1</w:t>
      </w:r>
      <w:r w:rsidRPr="00786AD9">
        <w:t>: GPIO with ADC</w:t>
      </w:r>
    </w:p>
    <w:p w14:paraId="02DC297E" w14:textId="77777777" w:rsidR="006E0884" w:rsidRPr="00786AD9" w:rsidRDefault="006E0884" w:rsidP="006E0884">
      <w:pPr>
        <w:pStyle w:val="ListParagraph"/>
        <w:numPr>
          <w:ilvl w:val="0"/>
          <w:numId w:val="19"/>
        </w:numPr>
      </w:pPr>
      <w:r w:rsidRPr="00786AD9">
        <w:rPr>
          <w:b/>
          <w:bCs/>
        </w:rPr>
        <w:t>2</w:t>
      </w:r>
      <w:r w:rsidRPr="00786AD9">
        <w:t>: GPIO with ADC</w:t>
      </w:r>
    </w:p>
    <w:p w14:paraId="53308197" w14:textId="77777777" w:rsidR="006E0884" w:rsidRDefault="006E0884" w:rsidP="006E0884">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06E86E41" w14:textId="77777777" w:rsidR="006E0884" w:rsidRPr="00786AD9" w:rsidRDefault="006E0884" w:rsidP="006E0884">
      <w:r w:rsidRPr="00786AD9">
        <w:t xml:space="preserve">If the BBC </w:t>
      </w:r>
      <w:proofErr w:type="gramStart"/>
      <w:r w:rsidRPr="00786AD9">
        <w:t>micro:bit</w:t>
      </w:r>
      <w:proofErr w:type="gramEnd"/>
      <w:r w:rsidRPr="00786AD9">
        <w:t xml:space="preserve"> is powered by USB or a battery, then you can use the 3V pin as a </w:t>
      </w:r>
      <w:r w:rsidRPr="00786AD9">
        <w:rPr>
          <w:i/>
          <w:iCs/>
        </w:rPr>
        <w:t>power output</w:t>
      </w:r>
      <w:r w:rsidRPr="00786AD9">
        <w:t> to power peripherals with.</w:t>
      </w:r>
    </w:p>
    <w:p w14:paraId="1DDA696A" w14:textId="77777777" w:rsidR="006E0884" w:rsidRPr="00786AD9" w:rsidRDefault="006E0884" w:rsidP="006E0884">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5F0ACB04" w14:textId="77777777" w:rsidR="006E0884" w:rsidRPr="00786AD9" w:rsidRDefault="006E0884" w:rsidP="006E0884">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3C1B4B8B" w14:textId="77777777" w:rsidR="006E0884" w:rsidRPr="00786AD9" w:rsidRDefault="006E0884" w:rsidP="006E0884">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7E2DED55" w14:textId="77777777" w:rsidR="006E0884" w:rsidRPr="00786AD9" w:rsidRDefault="006E0884" w:rsidP="006E0884">
      <w:r w:rsidRPr="00786AD9">
        <w:rPr>
          <w:b/>
        </w:rPr>
        <w:lastRenderedPageBreak/>
        <w:t>Small pins</w:t>
      </w:r>
      <w:r>
        <w:rPr>
          <w:b/>
        </w:rPr>
        <w:t xml:space="preserve"> - </w:t>
      </w:r>
      <w:r w:rsidRPr="00786AD9">
        <w:t xml:space="preserve">There are 20 small pins numbered sequentially from 3-22 (these pins are not labeled on the BBC </w:t>
      </w:r>
      <w:proofErr w:type="gramStart"/>
      <w:r w:rsidRPr="00786AD9">
        <w:t>micro:bit</w:t>
      </w:r>
      <w:proofErr w:type="gramEnd"/>
      <w:r w:rsidRPr="00786AD9">
        <w:t>, however, they are labelled in the picture above).</w:t>
      </w:r>
    </w:p>
    <w:p w14:paraId="42F6CDEA" w14:textId="77777777" w:rsidR="006E0884" w:rsidRPr="00786AD9" w:rsidRDefault="006E0884" w:rsidP="006E0884">
      <w:r w:rsidRPr="00786AD9">
        <w:t xml:space="preserve">Unlike the three large pins that are dedicated to being used for external connections, some of the small pins are shared with other components on the BBC </w:t>
      </w:r>
      <w:proofErr w:type="gramStart"/>
      <w:r w:rsidRPr="00786AD9">
        <w:t>micro:bit</w:t>
      </w:r>
      <w:proofErr w:type="gramEnd"/>
      <w:r w:rsidRPr="00786AD9">
        <w:t xml:space="preserve"> board. For example, pin 3 is shared with some of the LEDs on the screen of the BBC </w:t>
      </w:r>
      <w:proofErr w:type="gramStart"/>
      <w:r w:rsidRPr="00786AD9">
        <w:t>micro:bit</w:t>
      </w:r>
      <w:proofErr w:type="gramEnd"/>
      <w:r w:rsidRPr="00786AD9">
        <w:t>, so if you are using the screen to scroll messages, you can’t use this pin as well.</w:t>
      </w:r>
      <w:r>
        <w:t xml:space="preserve"> See below for details of the other pins on the </w:t>
      </w:r>
      <w:proofErr w:type="gramStart"/>
      <w:r>
        <w:t>micro:bit</w:t>
      </w:r>
      <w:proofErr w:type="gramEnd"/>
      <w:r>
        <w:t>.</w:t>
      </w:r>
    </w:p>
    <w:p w14:paraId="1146638D" w14:textId="77777777" w:rsidR="006E0884" w:rsidRPr="00786AD9" w:rsidRDefault="006E0884" w:rsidP="006E0884">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5465CE05" w14:textId="77777777" w:rsidR="006E0884" w:rsidRPr="00786AD9" w:rsidRDefault="006E0884" w:rsidP="006E0884">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609D7FB0" w14:textId="77777777" w:rsidR="006E0884" w:rsidRPr="00786AD9" w:rsidRDefault="006E0884" w:rsidP="006E0884">
      <w:pPr>
        <w:pStyle w:val="ListParagraph"/>
        <w:numPr>
          <w:ilvl w:val="0"/>
          <w:numId w:val="20"/>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gramStart"/>
      <w:r w:rsidRPr="00786AD9">
        <w:t>micro:bit</w:t>
      </w:r>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15387608" w14:textId="77777777" w:rsidR="006E0884" w:rsidRPr="00786AD9" w:rsidRDefault="006E0884" w:rsidP="006E0884">
      <w:pPr>
        <w:pStyle w:val="ListParagraph"/>
        <w:numPr>
          <w:ilvl w:val="0"/>
          <w:numId w:val="20"/>
        </w:numPr>
      </w:pPr>
      <w:r w:rsidRPr="00786AD9">
        <w:rPr>
          <w:b/>
          <w:bCs/>
        </w:rPr>
        <w:t>pin 6</w:t>
      </w:r>
      <w:r w:rsidRPr="00786AD9">
        <w:t>: GPIO shared with LED Col 9 of the LED screen; can be used for digital I/O when the LED screen is turned off.</w:t>
      </w:r>
    </w:p>
    <w:p w14:paraId="3214C462" w14:textId="77777777" w:rsidR="006E0884" w:rsidRPr="00786AD9" w:rsidRDefault="006E0884" w:rsidP="006E0884">
      <w:pPr>
        <w:pStyle w:val="ListParagraph"/>
        <w:numPr>
          <w:ilvl w:val="0"/>
          <w:numId w:val="20"/>
        </w:numPr>
      </w:pPr>
      <w:r w:rsidRPr="00786AD9">
        <w:rPr>
          <w:b/>
          <w:bCs/>
        </w:rPr>
        <w:t>pin 7</w:t>
      </w:r>
      <w:r w:rsidRPr="00786AD9">
        <w:t>: GPIO shared with LED Col 8 of the LED screen; can be used for digital I/O when the LED screen is turned off.</w:t>
      </w:r>
    </w:p>
    <w:p w14:paraId="61BEB546" w14:textId="77777777" w:rsidR="006E0884" w:rsidRPr="00786AD9" w:rsidRDefault="006E0884" w:rsidP="006E0884">
      <w:pPr>
        <w:pStyle w:val="ListParagraph"/>
        <w:numPr>
          <w:ilvl w:val="0"/>
          <w:numId w:val="20"/>
        </w:numPr>
      </w:pPr>
      <w:r w:rsidRPr="00786AD9">
        <w:rPr>
          <w:b/>
          <w:bCs/>
        </w:rPr>
        <w:t>pin 8</w:t>
      </w:r>
      <w:r w:rsidRPr="00786AD9">
        <w:t>: Dedicated GPIO, for sending and sensing digital signals.</w:t>
      </w:r>
    </w:p>
    <w:p w14:paraId="6C3D17D1" w14:textId="77777777" w:rsidR="006E0884" w:rsidRPr="00786AD9" w:rsidRDefault="006E0884" w:rsidP="006E0884">
      <w:pPr>
        <w:pStyle w:val="ListParagraph"/>
        <w:numPr>
          <w:ilvl w:val="0"/>
          <w:numId w:val="20"/>
        </w:numPr>
      </w:pPr>
      <w:r w:rsidRPr="00786AD9">
        <w:rPr>
          <w:b/>
          <w:bCs/>
        </w:rPr>
        <w:t>pin 9</w:t>
      </w:r>
      <w:r w:rsidRPr="00786AD9">
        <w:t>: GPIO shared with LED Col 7 of the LED screen; can be used for digital I/O when the LED screen is turned off.</w:t>
      </w:r>
    </w:p>
    <w:p w14:paraId="7EC7A183" w14:textId="77777777" w:rsidR="006E0884" w:rsidRPr="00786AD9" w:rsidRDefault="006E0884" w:rsidP="006E0884">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4B8C10B5" w14:textId="77777777" w:rsidR="006E0884" w:rsidRPr="00786AD9" w:rsidRDefault="006E0884" w:rsidP="006E0884">
      <w:pPr>
        <w:pStyle w:val="ListParagraph"/>
        <w:numPr>
          <w:ilvl w:val="0"/>
          <w:numId w:val="20"/>
        </w:numPr>
      </w:pPr>
      <w:r w:rsidRPr="00786AD9">
        <w:rPr>
          <w:b/>
          <w:bCs/>
        </w:rPr>
        <w:t>pin 11</w:t>
      </w:r>
      <w:r w:rsidRPr="00786AD9">
        <w:t>: GPIO shared with Button B. This lets you trigger or detect a button “B” click externally.</w:t>
      </w:r>
    </w:p>
    <w:p w14:paraId="5769BBCE" w14:textId="77777777" w:rsidR="006E0884" w:rsidRPr="00786AD9" w:rsidRDefault="006E0884" w:rsidP="006E0884">
      <w:pPr>
        <w:pStyle w:val="ListParagraph"/>
        <w:numPr>
          <w:ilvl w:val="0"/>
          <w:numId w:val="20"/>
        </w:numPr>
      </w:pPr>
      <w:r w:rsidRPr="00786AD9">
        <w:rPr>
          <w:b/>
          <w:bCs/>
        </w:rPr>
        <w:t>pin 12</w:t>
      </w:r>
      <w:r w:rsidRPr="00786AD9">
        <w:t>: Dedicated GPIO, for sending and sensing digital signals.</w:t>
      </w:r>
    </w:p>
    <w:p w14:paraId="0E56B5B1" w14:textId="77777777" w:rsidR="006E0884" w:rsidRPr="00786AD9" w:rsidRDefault="006E0884" w:rsidP="006E0884">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2F84F156" w14:textId="77777777" w:rsidR="006E0884" w:rsidRPr="00786AD9" w:rsidRDefault="006E0884" w:rsidP="006E0884">
      <w:pPr>
        <w:pStyle w:val="ListParagraph"/>
        <w:numPr>
          <w:ilvl w:val="0"/>
          <w:numId w:val="20"/>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1A2B4643" w14:textId="77777777" w:rsidR="006E0884" w:rsidRPr="00786AD9" w:rsidRDefault="006E0884" w:rsidP="006E0884">
      <w:pPr>
        <w:pStyle w:val="ListParagraph"/>
        <w:numPr>
          <w:ilvl w:val="0"/>
          <w:numId w:val="20"/>
        </w:numPr>
      </w:pPr>
      <w:r w:rsidRPr="00786AD9">
        <w:rPr>
          <w:b/>
          <w:bCs/>
        </w:rPr>
        <w:t>pin 15</w:t>
      </w:r>
      <w:r w:rsidRPr="00786AD9">
        <w:t>: GPIO that is conventionally used for the Master Out Slave In (MOSI) signal of the SPI bus.</w:t>
      </w:r>
    </w:p>
    <w:p w14:paraId="09333FE6" w14:textId="77777777" w:rsidR="006E0884" w:rsidRPr="00786AD9" w:rsidRDefault="006E0884" w:rsidP="006E0884">
      <w:pPr>
        <w:pStyle w:val="ListParagraph"/>
        <w:numPr>
          <w:ilvl w:val="0"/>
          <w:numId w:val="20"/>
        </w:numPr>
      </w:pPr>
      <w:r w:rsidRPr="00786AD9">
        <w:rPr>
          <w:b/>
          <w:bCs/>
        </w:rPr>
        <w:t>pin 16</w:t>
      </w:r>
      <w:r w:rsidRPr="00786AD9">
        <w:t>: Dedicated GPIO (conventionally also used for SPI ‘Chip Select’ function).</w:t>
      </w:r>
    </w:p>
    <w:p w14:paraId="0E271FF1" w14:textId="77777777" w:rsidR="006E0884" w:rsidRPr="00786AD9" w:rsidRDefault="006E0884" w:rsidP="006E0884">
      <w:pPr>
        <w:pStyle w:val="ListParagraph"/>
        <w:numPr>
          <w:ilvl w:val="0"/>
          <w:numId w:val="20"/>
        </w:numPr>
      </w:pPr>
      <w:r w:rsidRPr="00786AD9">
        <w:rPr>
          <w:b/>
          <w:bCs/>
        </w:rPr>
        <w:t>pins 17 and 18</w:t>
      </w:r>
      <w:r w:rsidRPr="00786AD9">
        <w:t>: these pins are wired to the 3V supply, like the large ‘3V’ pad.</w:t>
      </w:r>
    </w:p>
    <w:p w14:paraId="0E011BAC" w14:textId="77777777" w:rsidR="006E0884" w:rsidRPr="00786AD9" w:rsidRDefault="006E0884" w:rsidP="006E0884">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5B8F5506" w14:textId="77777777" w:rsidR="006E0884" w:rsidRPr="00786AD9" w:rsidRDefault="006E0884" w:rsidP="006E0884">
      <w:pPr>
        <w:pStyle w:val="ListParagraph"/>
        <w:numPr>
          <w:ilvl w:val="0"/>
          <w:numId w:val="20"/>
        </w:numPr>
      </w:pPr>
      <w:r w:rsidRPr="00786AD9">
        <w:rPr>
          <w:b/>
          <w:bCs/>
        </w:rPr>
        <w:t>pins 21 and 22</w:t>
      </w:r>
      <w:r w:rsidRPr="00786AD9">
        <w:t>: these pins are wired to the GND pin and serve no other function</w:t>
      </w:r>
    </w:p>
    <w:p w14:paraId="0AD8C422" w14:textId="70E35817" w:rsidR="00AE4301" w:rsidRDefault="00AE4301" w:rsidP="00AE4301">
      <w:bookmarkStart w:id="0" w:name="_GoBack"/>
      <w:bookmarkEnd w:id="0"/>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w:t>
      </w:r>
      <w:proofErr w:type="gramStart"/>
      <w:r>
        <w:t>Micro:bit</w:t>
      </w:r>
      <w:proofErr w:type="gramEnd"/>
      <w:r>
        <w:t xml:space="preserve">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 xml:space="preserve">BBC </w:t>
      </w:r>
      <w:proofErr w:type="gramStart"/>
      <w:r>
        <w:t>Micro:bit</w:t>
      </w:r>
      <w:proofErr w:type="gramEnd"/>
      <w:r>
        <w:t xml:space="preserve">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1FC44A9E" w14:textId="77777777" w:rsidR="00170C94" w:rsidRDefault="00170C94" w:rsidP="00170C94">
      <w:pPr>
        <w:pStyle w:val="Heading1"/>
        <w:numPr>
          <w:ilvl w:val="0"/>
          <w:numId w:val="7"/>
        </w:numPr>
      </w:pPr>
      <w:r>
        <w:t xml:space="preserve">Exploring components </w:t>
      </w:r>
    </w:p>
    <w:p w14:paraId="5DD0BD90" w14:textId="77777777" w:rsidR="00A80640" w:rsidRDefault="00A80640" w:rsidP="00A80640">
      <w:r>
        <w:t xml:space="preserve">If you haven’t been introduced to the following </w:t>
      </w:r>
      <w:proofErr w:type="gramStart"/>
      <w:r>
        <w:t>components</w:t>
      </w:r>
      <w:proofErr w:type="gramEnd"/>
      <w:r>
        <w:t xml:space="preserve"> it’s worth reading through this section – </w:t>
      </w:r>
    </w:p>
    <w:p w14:paraId="7125C8DF" w14:textId="77777777" w:rsidR="00170C94" w:rsidRDefault="00170C94" w:rsidP="00170C94">
      <w:pPr>
        <w:pStyle w:val="ListParagraph"/>
        <w:numPr>
          <w:ilvl w:val="0"/>
          <w:numId w:val="17"/>
        </w:numPr>
      </w:pPr>
      <w:r>
        <w:t>Resistors</w:t>
      </w:r>
    </w:p>
    <w:p w14:paraId="5197F5B1" w14:textId="77777777" w:rsidR="00170C94" w:rsidRDefault="00170C94" w:rsidP="00170C94">
      <w:pPr>
        <w:pStyle w:val="ListParagraph"/>
        <w:numPr>
          <w:ilvl w:val="0"/>
          <w:numId w:val="17"/>
        </w:numPr>
      </w:pPr>
      <w:r>
        <w:t>LED’s</w:t>
      </w:r>
    </w:p>
    <w:p w14:paraId="4DB969AE" w14:textId="77777777" w:rsidR="00170C94" w:rsidRDefault="00170C94" w:rsidP="00170C94">
      <w:r>
        <w:t xml:space="preserve">Let’s briefly look at what resistors and LED’s are all about before we dive into </w:t>
      </w:r>
      <w:proofErr w:type="gramStart"/>
      <w:r>
        <w:t>actually making</w:t>
      </w:r>
      <w:proofErr w:type="gramEnd"/>
      <w:r>
        <w:t xml:space="preserve"> the circuit.</w:t>
      </w:r>
    </w:p>
    <w:p w14:paraId="5D182501" w14:textId="77777777" w:rsidR="00170C94" w:rsidRPr="003D2D0E" w:rsidRDefault="00170C94" w:rsidP="00170C94">
      <w:pPr>
        <w:pStyle w:val="Heading1"/>
        <w:numPr>
          <w:ilvl w:val="1"/>
          <w:numId w:val="7"/>
        </w:numPr>
      </w:pPr>
      <w:r>
        <w:t>What Are Resistors</w:t>
      </w:r>
    </w:p>
    <w:p w14:paraId="02508DAE" w14:textId="77777777" w:rsidR="00170C94" w:rsidRDefault="00170C94" w:rsidP="00170C94">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6757F86B" w14:textId="77777777" w:rsidR="00170C94" w:rsidRPr="003D2D0E" w:rsidRDefault="00170C94" w:rsidP="00170C94">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4E20128" w14:textId="77777777" w:rsidR="00170C94" w:rsidRPr="003D2D0E" w:rsidRDefault="00170C94" w:rsidP="00170C94">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32A5288" wp14:editId="69AD1A73">
            <wp:extent cx="1285875" cy="855158"/>
            <wp:effectExtent l="0" t="0" r="0" b="2540"/>
            <wp:docPr id="8" name="Picture 8"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D5335AB" w14:textId="77777777" w:rsidR="00170C94" w:rsidRPr="003D2D0E" w:rsidRDefault="00170C94" w:rsidP="00170C94">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C3ECEAA"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0DC8EF6" wp14:editId="18653D66">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08B3F06" w14:textId="77777777" w:rsidR="00170C94" w:rsidRPr="003D2D0E" w:rsidRDefault="00170C94" w:rsidP="00170C94">
      <w:pPr>
        <w:pStyle w:val="Heading1"/>
        <w:numPr>
          <w:ilvl w:val="1"/>
          <w:numId w:val="7"/>
        </w:numPr>
      </w:pPr>
      <w:r>
        <w:t>What Are LED’s</w:t>
      </w:r>
    </w:p>
    <w:p w14:paraId="28FDBF45" w14:textId="77777777" w:rsidR="00170C94"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299F77BC" w14:textId="77777777" w:rsidR="00170C94" w:rsidRPr="003D2D0E"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65C12D94" w14:textId="77777777" w:rsidR="00170C94" w:rsidRPr="003D2D0E" w:rsidRDefault="00170C94" w:rsidP="00170C94">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3EFE6F24" w14:textId="77777777" w:rsidR="00170C94" w:rsidRPr="003D2D0E" w:rsidRDefault="00170C94" w:rsidP="00170C94">
      <w:pPr>
        <w:shd w:val="clear" w:color="auto" w:fill="FFFFFF"/>
        <w:spacing w:after="0" w:line="240" w:lineRule="auto"/>
        <w:ind w:left="720"/>
        <w:jc w:val="center"/>
      </w:pPr>
      <w:r w:rsidRPr="003D2D0E">
        <w:rPr>
          <w:noProof/>
          <w:lang w:val="en-AU" w:eastAsia="en-AU"/>
        </w:rPr>
        <w:drawing>
          <wp:inline distT="0" distB="0" distL="0" distR="0" wp14:anchorId="7EF13736" wp14:editId="06E00590">
            <wp:extent cx="2200275" cy="1152194"/>
            <wp:effectExtent l="0" t="0" r="0" b="0"/>
            <wp:docPr id="11" name="Picture 11"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41FA92E4"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44E2145D"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033FDF7"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5A2BFD3" w14:textId="77777777" w:rsidR="00170C94" w:rsidRDefault="00170C94" w:rsidP="00170C94">
      <w:pPr>
        <w:shd w:val="clear" w:color="auto" w:fill="FFFFFF"/>
        <w:spacing w:after="0" w:line="240" w:lineRule="auto"/>
        <w:ind w:left="720"/>
      </w:pPr>
      <w:r>
        <w:t xml:space="preserve">The schematic representation for LED’s in circuits is as follows – </w:t>
      </w:r>
    </w:p>
    <w:p w14:paraId="5FA5EC59" w14:textId="77777777" w:rsidR="00170C94" w:rsidRDefault="00170C94" w:rsidP="00170C94">
      <w:pPr>
        <w:shd w:val="clear" w:color="auto" w:fill="FFFFFF"/>
        <w:spacing w:after="0" w:line="240" w:lineRule="auto"/>
        <w:ind w:left="720"/>
        <w:jc w:val="center"/>
      </w:pPr>
      <w:r>
        <w:rPr>
          <w:noProof/>
          <w:lang w:val="en-AU" w:eastAsia="en-AU"/>
        </w:rPr>
        <w:drawing>
          <wp:inline distT="0" distB="0" distL="0" distR="0" wp14:anchorId="5B420B00" wp14:editId="0FACE6DB">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7B690558" w14:textId="77777777" w:rsidR="00170C94" w:rsidRDefault="00170C94" w:rsidP="00170C94">
      <w:pPr>
        <w:shd w:val="clear" w:color="auto" w:fill="FFFFFF"/>
        <w:spacing w:after="0" w:line="240" w:lineRule="auto"/>
        <w:ind w:left="720"/>
      </w:pPr>
    </w:p>
    <w:p w14:paraId="06FEFA35" w14:textId="77777777" w:rsidR="00170C94" w:rsidRPr="003D2D0E" w:rsidRDefault="00170C94" w:rsidP="00170C94">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7ED172D4"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7210997" wp14:editId="4979E23C">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42F3C55" w14:textId="77777777" w:rsidR="00170C94" w:rsidRDefault="00170C94" w:rsidP="00170C94">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584DEF19" w14:textId="367442EE"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 xml:space="preserve">Let’s now connect up the relevant components on our </w:t>
      </w:r>
      <w:proofErr w:type="gramStart"/>
      <w:r>
        <w:t>micro:bit</w:t>
      </w:r>
      <w:proofErr w:type="gramEnd"/>
      <w:r>
        <w: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28125897" w:rsidR="00AE4301" w:rsidRDefault="00AE4301" w:rsidP="00AE4301">
      <w:pPr>
        <w:pStyle w:val="ListParagraph"/>
        <w:numPr>
          <w:ilvl w:val="0"/>
          <w:numId w:val="11"/>
        </w:numPr>
      </w:pPr>
      <w:r>
        <w:t xml:space="preserve">Connect the Male – Female </w:t>
      </w:r>
      <w:r w:rsidR="00767D77">
        <w:t>Dupont</w:t>
      </w:r>
      <w:r>
        <w:t xml:space="preserve"> wire from the Ground (0v) pin to the ground rail on the breadboard.</w:t>
      </w:r>
    </w:p>
    <w:p w14:paraId="62C46CAC" w14:textId="77777777" w:rsidR="00AE4301" w:rsidRDefault="00AE4301" w:rsidP="00AE4301">
      <w:pPr>
        <w:pStyle w:val="ListParagraph"/>
        <w:numPr>
          <w:ilvl w:val="0"/>
          <w:numId w:val="11"/>
        </w:numPr>
      </w:pPr>
      <w:r>
        <w:lastRenderedPageBreak/>
        <w:t xml:space="preserve">Connect a Male – Female Dupont wire from Pin1 pin on the </w:t>
      </w:r>
      <w:proofErr w:type="gramStart"/>
      <w:r>
        <w:t>micro:bit</w:t>
      </w:r>
      <w:proofErr w:type="gramEnd"/>
      <w:r>
        <w:t xml:space="preserve">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proofErr w:type="gramStart"/>
      <w:r>
        <w:t>Connect  the</w:t>
      </w:r>
      <w:proofErr w:type="gramEnd"/>
      <w:r>
        <w:t xml:space="preserv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12B3F6CC" w:rsidR="00AE4301" w:rsidRDefault="00AE4301" w:rsidP="00AE4301">
      <w:pPr>
        <w:pStyle w:val="ListParagraph"/>
        <w:numPr>
          <w:ilvl w:val="0"/>
          <w:numId w:val="11"/>
        </w:numPr>
      </w:pPr>
      <w:r>
        <w:t xml:space="preserve">Connect a Male – Male </w:t>
      </w:r>
      <w:r w:rsidR="00767D77">
        <w:t>DuPont</w:t>
      </w:r>
      <w:r>
        <w:t xml:space="preserve"> wire from the Cathode (Negative, Shorter leg) of the second LED to the ground rail (0v) on the breadboard.</w:t>
      </w:r>
    </w:p>
    <w:p w14:paraId="731762F4" w14:textId="78F9AE99" w:rsidR="00AE4301" w:rsidRDefault="00AE4301" w:rsidP="00AE4301">
      <w:pPr>
        <w:ind w:left="720"/>
      </w:pPr>
      <w:r>
        <w:t xml:space="preserve">The addition of the 47 Ohm resistor in the circuit places additional resistance in series with the other resistor. As a </w:t>
      </w:r>
      <w:proofErr w:type="gramStart"/>
      <w:r>
        <w:t>result</w:t>
      </w:r>
      <w:proofErr w:type="gramEnd"/>
      <w:r>
        <w:t xml:space="preserve">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029DE9FA" w14:textId="0E355E64" w:rsidR="00741DCA" w:rsidRDefault="00741DCA" w:rsidP="00741DCA">
      <w:pPr>
        <w:ind w:left="720"/>
      </w:pPr>
      <w:r>
        <w:t xml:space="preserve">The flow of the current is now from Pin1 to the 47 Ohm resistor, then through the 2.2K resistor, then across LED1, then across LED2 and then back to ground. Therefore, the current flowing through both the LED’s should in theory be the same as the current that flows through the resistors since each of them is in series. The voltage across the 47 Ohm resistor, 2.2K Ohm resistor, LED1, LE2 will be added up to give us the total voltage drop measured across Pin1 and Ground (0v). </w:t>
      </w:r>
      <w:bookmarkStart w:id="1" w:name="_Hlk505598261"/>
      <w:r>
        <w:t xml:space="preserve">The voltage equations can be written </w:t>
      </w:r>
      <w:proofErr w:type="gramStart"/>
      <w:r>
        <w:t>as :</w:t>
      </w:r>
      <w:proofErr w:type="gramEnd"/>
      <w:r>
        <w:t xml:space="preserve"> Vtotal = V47ohm + V2.2Kohm + Vled1 + Vled2.</w:t>
      </w:r>
      <w:bookmarkEnd w:id="1"/>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lastRenderedPageBreak/>
        <w:t>Step 2 -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t>What is the outcome of connecting two resistors and two LED’s in series in a circuit</w:t>
      </w:r>
    </w:p>
    <w:p w14:paraId="33ADC1C9" w14:textId="77777777" w:rsidR="000A1A8C" w:rsidRDefault="000A1A8C" w:rsidP="000A1A8C">
      <w:pPr>
        <w:pStyle w:val="ListParagraph"/>
        <w:numPr>
          <w:ilvl w:val="0"/>
          <w:numId w:val="10"/>
        </w:numPr>
      </w:pPr>
      <w:r>
        <w:t xml:space="preserve">How is the flow of current impacted when connecting two resistors in series in a </w:t>
      </w:r>
      <w:proofErr w:type="gramStart"/>
      <w:r>
        <w:t>circuit</w:t>
      </w:r>
      <w:proofErr w:type="gramEnd"/>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6150AEC9" w14:textId="77777777" w:rsidR="00AE4301" w:rsidRDefault="00AE4301" w:rsidP="00AE4301">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6F4E38D2"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 xml:space="preserve">I </w:t>
      </w:r>
      <w:proofErr w:type="gramStart"/>
      <w:r>
        <w:t>am able to</w:t>
      </w:r>
      <w:proofErr w:type="gramEnd"/>
      <w:r>
        <w:t xml:space="preserve">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lastRenderedPageBreak/>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23"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gramStart"/>
      <w:r>
        <w:t>micro:bit</w:t>
      </w:r>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gramStart"/>
      <w:r>
        <w:t>micro:bit</w:t>
      </w:r>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gramStart"/>
      <w:r>
        <w:t>micro:bit</w:t>
      </w:r>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gramStart"/>
      <w:r>
        <w:t>micro:bit</w:t>
      </w:r>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w:t>
      </w:r>
      <w:proofErr w:type="gramStart"/>
      <w:r>
        <w:t>micro:bit</w:t>
      </w:r>
      <w:proofErr w:type="gramEnd"/>
      <w:r>
        <w:t xml:space="preserve"> is designed to run code literally for ever. </w:t>
      </w:r>
      <w:proofErr w:type="gramStart"/>
      <w:r>
        <w:t>So</w:t>
      </w:r>
      <w:proofErr w:type="gramEnd"/>
      <w:r>
        <w:t xml:space="preserve">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lastRenderedPageBreak/>
        <w:t xml:space="preserve">Our second statement in this block simply tells the </w:t>
      </w:r>
      <w:proofErr w:type="gramStart"/>
      <w:r>
        <w:t>micro:bit</w:t>
      </w:r>
      <w:proofErr w:type="gramEnd"/>
      <w:r>
        <w:t xml:space="preserve">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w:t>
      </w:r>
      <w:proofErr w:type="gramStart"/>
      <w:r>
        <w:t>micro:bit</w:t>
      </w:r>
      <w:proofErr w:type="gramEnd"/>
      <w:r>
        <w:t xml:space="preserve">.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etc. ) the micro:bit shows up as. Once you’ve confirmed what drive the </w:t>
      </w:r>
      <w:proofErr w:type="gramStart"/>
      <w:r>
        <w:t>micro:bit</w:t>
      </w:r>
      <w:proofErr w:type="gramEnd"/>
      <w:r>
        <w:t xml:space="preserve"> shows up as on your machine you can select the right drive when writing the code to the micro:bit. If in doubt please ask the volunteer/mentor/session facilitator </w:t>
      </w:r>
      <w:proofErr w:type="gramStart"/>
      <w:r>
        <w:t>helping out</w:t>
      </w:r>
      <w:proofErr w:type="gramEnd"/>
      <w:r>
        <w:t xml:space="preserve">. </w:t>
      </w:r>
    </w:p>
    <w:p w14:paraId="23BE4A0D" w14:textId="77777777" w:rsidR="00AE4301" w:rsidRDefault="00AE4301" w:rsidP="00AE4301">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367C63A5"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18E8B794" w14:textId="76D72391" w:rsidR="000A1A8C" w:rsidRDefault="000A1A8C" w:rsidP="000A1A8C">
      <w:pPr>
        <w:pStyle w:val="Heading1"/>
        <w:numPr>
          <w:ilvl w:val="0"/>
          <w:numId w:val="7"/>
        </w:numPr>
      </w:pPr>
      <w:r>
        <w:lastRenderedPageBreak/>
        <w:t xml:space="preserve">Downloading Your Code To The </w:t>
      </w:r>
      <w:proofErr w:type="gramStart"/>
      <w:r>
        <w:t>micro:bit</w:t>
      </w:r>
      <w:proofErr w:type="gramEnd"/>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w:t>
      </w:r>
      <w:proofErr w:type="gramStart"/>
      <w:r>
        <w:t>helping out</w:t>
      </w:r>
      <w:proofErr w:type="gramEnd"/>
      <w:r>
        <w:t xml:space="preserve">.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w:t>
      </w:r>
      <w:proofErr w:type="gramStart"/>
      <w:r>
        <w:t>micro:bit</w:t>
      </w:r>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28FB48BB" w14:textId="77777777" w:rsidR="000A1A8C" w:rsidRDefault="000A1A8C" w:rsidP="000A1A8C">
      <w:r>
        <w:t xml:space="preserve">If hitting the download button shown above does not open up a dialog box asking you to save to the </w:t>
      </w:r>
      <w:proofErr w:type="gramStart"/>
      <w:r>
        <w:t>micro:bit</w:t>
      </w:r>
      <w:proofErr w:type="gramEnd"/>
      <w:r>
        <w:t xml:space="preserve"> please save the file (you will have a &lt;filename.hex&gt;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4B21F258" w14:textId="77777777" w:rsidR="000A1A8C" w:rsidRDefault="000A1A8C" w:rsidP="000A1A8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2EED8701"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562BA365" w14:textId="7B2754CF"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18D0B13C" w14:textId="4BC30731" w:rsidR="00612F13" w:rsidRDefault="00612F13" w:rsidP="00AE4301">
      <w:pPr>
        <w:pStyle w:val="ListParagraph"/>
        <w:numPr>
          <w:ilvl w:val="0"/>
          <w:numId w:val="16"/>
        </w:numPr>
        <w:spacing w:after="0"/>
      </w:pPr>
      <w:r>
        <w:t>Can you write the code for the above circuit in python?</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16A38" w14:textId="77777777" w:rsidR="00DB6DBF" w:rsidRDefault="00DB6DBF" w:rsidP="0084317C">
      <w:pPr>
        <w:spacing w:after="0" w:line="240" w:lineRule="auto"/>
      </w:pPr>
      <w:r>
        <w:separator/>
      </w:r>
    </w:p>
  </w:endnote>
  <w:endnote w:type="continuationSeparator" w:id="0">
    <w:p w14:paraId="74637957" w14:textId="77777777" w:rsidR="00DB6DBF" w:rsidRDefault="00DB6DB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0B342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12F13">
      <w:rPr>
        <w:rStyle w:val="PageNumber"/>
        <w:noProof/>
      </w:rPr>
      <w:t>1</w:t>
    </w:r>
    <w:r>
      <w:rPr>
        <w:rStyle w:val="PageNumber"/>
      </w:rPr>
      <w:fldChar w:fldCharType="end"/>
    </w:r>
  </w:p>
  <w:p w14:paraId="6B634BE2" w14:textId="0703BC65" w:rsidR="00542497" w:rsidRDefault="00612F13" w:rsidP="00547D92">
    <w:pPr>
      <w:pStyle w:val="Footer"/>
      <w:ind w:firstLine="360"/>
      <w:jc w:val="center"/>
    </w:pPr>
    <w:r w:rsidRPr="00DC563D">
      <w:rPr>
        <w:noProof/>
        <w:lang w:val="en-AU" w:eastAsia="en-AU"/>
      </w:rPr>
      <w:drawing>
        <wp:inline distT="0" distB="0" distL="0" distR="0" wp14:anchorId="355F2D7C" wp14:editId="1F60B825">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6968C1" w14:textId="77777777" w:rsidR="00DB6DBF" w:rsidRDefault="00DB6DBF" w:rsidP="0084317C">
      <w:pPr>
        <w:spacing w:after="0" w:line="240" w:lineRule="auto"/>
      </w:pPr>
      <w:r>
        <w:separator/>
      </w:r>
    </w:p>
  </w:footnote>
  <w:footnote w:type="continuationSeparator" w:id="0">
    <w:p w14:paraId="4018BE7D" w14:textId="77777777" w:rsidR="00DB6DBF" w:rsidRDefault="00DB6DB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31276"/>
    <w:rsid w:val="00055FC6"/>
    <w:rsid w:val="00060DE5"/>
    <w:rsid w:val="000A1A8C"/>
    <w:rsid w:val="001350B3"/>
    <w:rsid w:val="001631FA"/>
    <w:rsid w:val="00170C94"/>
    <w:rsid w:val="001F3659"/>
    <w:rsid w:val="001F624A"/>
    <w:rsid w:val="002061D4"/>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2F13"/>
    <w:rsid w:val="00616718"/>
    <w:rsid w:val="00624312"/>
    <w:rsid w:val="006D2961"/>
    <w:rsid w:val="006E0884"/>
    <w:rsid w:val="00741DCA"/>
    <w:rsid w:val="00767D77"/>
    <w:rsid w:val="007E074A"/>
    <w:rsid w:val="0084317C"/>
    <w:rsid w:val="008A5D5E"/>
    <w:rsid w:val="008A720D"/>
    <w:rsid w:val="008C70F2"/>
    <w:rsid w:val="008F2BD6"/>
    <w:rsid w:val="00924313"/>
    <w:rsid w:val="009937E7"/>
    <w:rsid w:val="009B6EA0"/>
    <w:rsid w:val="009B7606"/>
    <w:rsid w:val="009C1303"/>
    <w:rsid w:val="009D7A39"/>
    <w:rsid w:val="009F571F"/>
    <w:rsid w:val="00A80640"/>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DB6DBF"/>
    <w:rsid w:val="00DC75DC"/>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170C94"/>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8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hyperlink" Target="https://makecode.microbit.org/"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jpe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14</Pages>
  <Words>3507</Words>
  <Characters>19991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31</cp:revision>
  <dcterms:created xsi:type="dcterms:W3CDTF">2017-07-27T10:43:00Z</dcterms:created>
  <dcterms:modified xsi:type="dcterms:W3CDTF">2018-08-29T21:06:00Z</dcterms:modified>
</cp:coreProperties>
</file>